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3D554513" w:rsidR="00152A13" w:rsidRPr="00856508" w:rsidRDefault="009F6ABB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Consejera del Comité Municipal Electoral en Nava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78F22847" w:rsidR="00527FC7" w:rsidRPr="00996E93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996E93">
              <w:rPr>
                <w:rFonts w:ascii="Tahoma" w:hAnsi="Tahoma" w:cs="Tahoma"/>
              </w:rPr>
              <w:t>Nombre</w:t>
            </w:r>
            <w:r w:rsidR="00A852D5" w:rsidRPr="00996E93">
              <w:rPr>
                <w:rFonts w:ascii="Tahoma" w:hAnsi="Tahoma" w:cs="Tahoma"/>
              </w:rPr>
              <w:t>:</w:t>
            </w:r>
            <w:r w:rsidR="001E2C65" w:rsidRPr="00996E93">
              <w:rPr>
                <w:rFonts w:ascii="Tahoma" w:hAnsi="Tahoma" w:cs="Tahoma"/>
              </w:rPr>
              <w:t xml:space="preserve"> </w:t>
            </w:r>
            <w:r w:rsidR="009F6ABB">
              <w:rPr>
                <w:rFonts w:ascii="Tahoma" w:hAnsi="Tahoma" w:cs="Tahoma"/>
              </w:rPr>
              <w:t>Lesly Berenice García González</w:t>
            </w:r>
          </w:p>
          <w:p w14:paraId="5CF81E1E" w14:textId="31671731" w:rsidR="00527FC7" w:rsidRPr="00996E93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Dirección oficial: </w:t>
            </w:r>
            <w:r w:rsidR="00996E93" w:rsidRP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Blvd. Luis Donaldo Colosio No. 6207 Col. Las Torrecillas</w:t>
            </w:r>
            <w:r w:rsid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996E93" w:rsidRP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C.P. 25298</w:t>
            </w:r>
          </w:p>
          <w:p w14:paraId="163BBF24" w14:textId="1BFBD940" w:rsidR="00527FC7" w:rsidRPr="00215026" w:rsidRDefault="00527FC7" w:rsidP="00215026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996E93">
              <w:rPr>
                <w:rFonts w:ascii="Tahoma" w:hAnsi="Tahoma" w:cs="Tahoma"/>
                <w:szCs w:val="24"/>
              </w:rPr>
              <w:t>Teléfono oficial: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="00996E93" w:rsidRPr="00996E93">
              <w:rPr>
                <w:rFonts w:ascii="Tahoma" w:hAnsi="Tahoma" w:cs="Tahoma"/>
                <w:szCs w:val="24"/>
              </w:rPr>
              <w:t>844 4386260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</w:t>
            </w:r>
          </w:p>
        </w:tc>
      </w:tr>
    </w:tbl>
    <w:p w14:paraId="32D1C104" w14:textId="77777777" w:rsidR="00527FC7" w:rsidRPr="00AE760F" w:rsidRDefault="00527FC7" w:rsidP="00527FC7">
      <w:pPr>
        <w:jc w:val="both"/>
        <w:rPr>
          <w:rFonts w:ascii="Tahoma" w:hAnsi="Tahoma" w:cs="Tahoma"/>
          <w:sz w:val="14"/>
          <w:szCs w:val="14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0921F2D" w14:textId="77777777" w:rsidR="00C3266A" w:rsidRPr="00C3266A" w:rsidRDefault="00C3266A" w:rsidP="00C3266A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C3266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realizados: Ing. en Desarrollo e Innovación Empresaria</w:t>
            </w:r>
          </w:p>
          <w:p w14:paraId="00C2A851" w14:textId="77777777" w:rsidR="00C3266A" w:rsidRPr="00C3266A" w:rsidRDefault="00C3266A" w:rsidP="00C3266A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C3266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Período: 2015-2017</w:t>
            </w:r>
          </w:p>
          <w:p w14:paraId="46BFC9EC" w14:textId="77777777" w:rsidR="00C3266A" w:rsidRPr="00C3266A" w:rsidRDefault="00C3266A" w:rsidP="00C3266A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C3266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educativa: UTNC</w:t>
            </w:r>
          </w:p>
          <w:p w14:paraId="1E7B09F8" w14:textId="77777777" w:rsidR="00C3266A" w:rsidRDefault="00C3266A" w:rsidP="00C3266A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46B2454D" w14:textId="3C86E7E5" w:rsidR="00C3266A" w:rsidRPr="00C3266A" w:rsidRDefault="00C3266A" w:rsidP="00C3266A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C3266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realizados: Cultura de Belleza</w:t>
            </w:r>
          </w:p>
          <w:p w14:paraId="40196F0B" w14:textId="77777777" w:rsidR="00C3266A" w:rsidRPr="00C3266A" w:rsidRDefault="00C3266A" w:rsidP="00C3266A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C3266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Período: 2009-2010</w:t>
            </w:r>
          </w:p>
          <w:p w14:paraId="2AC5CB32" w14:textId="77777777" w:rsidR="00C3266A" w:rsidRPr="00C3266A" w:rsidRDefault="00C3266A" w:rsidP="00C3266A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C3266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educativa: Instituto de Belleza Lupita Luna</w:t>
            </w:r>
          </w:p>
          <w:p w14:paraId="616C28C2" w14:textId="77777777" w:rsidR="00C3266A" w:rsidRDefault="00C3266A" w:rsidP="00C3266A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110FA9C" w14:textId="713A3766" w:rsidR="00C3266A" w:rsidRPr="00C3266A" w:rsidRDefault="00C3266A" w:rsidP="00C3266A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C3266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realizados: TSU en Comercialización</w:t>
            </w:r>
          </w:p>
          <w:p w14:paraId="036AE40E" w14:textId="77777777" w:rsidR="00C3266A" w:rsidRPr="00C3266A" w:rsidRDefault="00C3266A" w:rsidP="00C3266A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C3266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Período: 2007-2009</w:t>
            </w:r>
          </w:p>
          <w:p w14:paraId="36BB951A" w14:textId="77777777" w:rsidR="00C3266A" w:rsidRPr="00C3266A" w:rsidRDefault="00C3266A" w:rsidP="00C3266A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C3266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educativa: UTNC</w:t>
            </w:r>
          </w:p>
          <w:p w14:paraId="628710D2" w14:textId="77777777" w:rsidR="00C3266A" w:rsidRDefault="00C3266A" w:rsidP="00C3266A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5553C544" w14:textId="0D64791D" w:rsidR="00C3266A" w:rsidRPr="00C3266A" w:rsidRDefault="00C3266A" w:rsidP="00C3266A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C3266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realizados: Preparatoria</w:t>
            </w:r>
          </w:p>
          <w:p w14:paraId="09C3B2D9" w14:textId="77777777" w:rsidR="00C3266A" w:rsidRPr="00C3266A" w:rsidRDefault="00C3266A" w:rsidP="00C3266A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C3266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Período: 2004-2006</w:t>
            </w:r>
          </w:p>
          <w:p w14:paraId="12688D69" w14:textId="27CA3010" w:rsidR="00215026" w:rsidRPr="00215026" w:rsidRDefault="00C3266A" w:rsidP="00C3266A">
            <w:pPr>
              <w:jc w:val="both"/>
              <w:rPr>
                <w:rFonts w:ascii="Tahoma" w:hAnsi="Tahoma" w:cs="Tahoma"/>
                <w:szCs w:val="24"/>
              </w:rPr>
            </w:pPr>
            <w:r w:rsidRPr="00C3266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educativa: Esc. de Bach. Dr. y Gral. Jaime Lozano Benavides</w:t>
            </w:r>
          </w:p>
        </w:tc>
      </w:tr>
    </w:tbl>
    <w:p w14:paraId="05C93A6D" w14:textId="77777777" w:rsidR="00527FC7" w:rsidRPr="00AE760F" w:rsidRDefault="00527FC7" w:rsidP="00527FC7">
      <w:pPr>
        <w:jc w:val="both"/>
        <w:rPr>
          <w:rFonts w:ascii="Tahoma" w:hAnsi="Tahoma" w:cs="Tahoma"/>
          <w:sz w:val="14"/>
          <w:szCs w:val="14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6EB79F83" w14:textId="77777777" w:rsidR="00C3266A" w:rsidRPr="00C3266A" w:rsidRDefault="00C3266A" w:rsidP="00C3266A">
            <w:pPr>
              <w:jc w:val="both"/>
              <w:rPr>
                <w:rFonts w:ascii="Arial" w:hAnsi="Arial" w:cs="Arial"/>
              </w:rPr>
            </w:pPr>
            <w:r w:rsidRPr="00C3266A">
              <w:rPr>
                <w:rFonts w:ascii="Arial" w:hAnsi="Arial" w:cs="Arial"/>
              </w:rPr>
              <w:t>Empresa: IEC</w:t>
            </w:r>
          </w:p>
          <w:p w14:paraId="156F4B52" w14:textId="77777777" w:rsidR="00C3266A" w:rsidRPr="00C3266A" w:rsidRDefault="00C3266A" w:rsidP="00C3266A">
            <w:pPr>
              <w:jc w:val="both"/>
              <w:rPr>
                <w:rFonts w:ascii="Arial" w:hAnsi="Arial" w:cs="Arial"/>
              </w:rPr>
            </w:pPr>
            <w:r w:rsidRPr="00C3266A">
              <w:rPr>
                <w:rFonts w:ascii="Arial" w:hAnsi="Arial" w:cs="Arial"/>
              </w:rPr>
              <w:t>Período: Enero 2023-Junio 2023</w:t>
            </w:r>
          </w:p>
          <w:p w14:paraId="69A93D76" w14:textId="77777777" w:rsidR="00C3266A" w:rsidRPr="00C3266A" w:rsidRDefault="00C3266A" w:rsidP="00C3266A">
            <w:pPr>
              <w:jc w:val="both"/>
              <w:rPr>
                <w:rFonts w:ascii="Arial" w:hAnsi="Arial" w:cs="Arial"/>
              </w:rPr>
            </w:pPr>
            <w:r w:rsidRPr="00C3266A">
              <w:rPr>
                <w:rFonts w:ascii="Arial" w:hAnsi="Arial" w:cs="Arial"/>
              </w:rPr>
              <w:t>Cargo: Consejera Electoral del CME de Nava</w:t>
            </w:r>
          </w:p>
          <w:p w14:paraId="3E523BBD" w14:textId="77777777" w:rsidR="00C3266A" w:rsidRDefault="00C3266A" w:rsidP="00C3266A">
            <w:pPr>
              <w:jc w:val="both"/>
              <w:rPr>
                <w:rFonts w:ascii="Arial" w:hAnsi="Arial" w:cs="Arial"/>
              </w:rPr>
            </w:pPr>
          </w:p>
          <w:p w14:paraId="1CA7CC4F" w14:textId="756BA97E" w:rsidR="00C3266A" w:rsidRPr="00C3266A" w:rsidRDefault="00C3266A" w:rsidP="00C3266A">
            <w:pPr>
              <w:jc w:val="both"/>
              <w:rPr>
                <w:rFonts w:ascii="Arial" w:hAnsi="Arial" w:cs="Arial"/>
              </w:rPr>
            </w:pPr>
            <w:r w:rsidRPr="00C3266A">
              <w:rPr>
                <w:rFonts w:ascii="Arial" w:hAnsi="Arial" w:cs="Arial"/>
              </w:rPr>
              <w:t>Empresa: UTNC</w:t>
            </w:r>
          </w:p>
          <w:p w14:paraId="6C55B083" w14:textId="77777777" w:rsidR="00C3266A" w:rsidRPr="00C3266A" w:rsidRDefault="00C3266A" w:rsidP="00C3266A">
            <w:pPr>
              <w:jc w:val="both"/>
              <w:rPr>
                <w:rFonts w:ascii="Arial" w:hAnsi="Arial" w:cs="Arial"/>
              </w:rPr>
            </w:pPr>
            <w:r w:rsidRPr="00C3266A">
              <w:rPr>
                <w:rFonts w:ascii="Arial" w:hAnsi="Arial" w:cs="Arial"/>
              </w:rPr>
              <w:t>Período: Febrero 2017-Noviembre 2019</w:t>
            </w:r>
          </w:p>
          <w:p w14:paraId="2E618C2D" w14:textId="77777777" w:rsidR="00C3266A" w:rsidRPr="00C3266A" w:rsidRDefault="00C3266A" w:rsidP="00C3266A">
            <w:pPr>
              <w:jc w:val="both"/>
              <w:rPr>
                <w:rFonts w:ascii="Arial" w:hAnsi="Arial" w:cs="Arial"/>
              </w:rPr>
            </w:pPr>
            <w:r w:rsidRPr="00C3266A">
              <w:rPr>
                <w:rFonts w:ascii="Arial" w:hAnsi="Arial" w:cs="Arial"/>
              </w:rPr>
              <w:t>Cargo: Área Administrativa en la UTNC</w:t>
            </w:r>
          </w:p>
          <w:p w14:paraId="3C1BAD6F" w14:textId="77777777" w:rsidR="00C3266A" w:rsidRDefault="00C3266A" w:rsidP="00C3266A">
            <w:pPr>
              <w:jc w:val="both"/>
              <w:rPr>
                <w:rFonts w:ascii="Arial" w:hAnsi="Arial" w:cs="Arial"/>
              </w:rPr>
            </w:pPr>
          </w:p>
          <w:p w14:paraId="6F4B541D" w14:textId="73CA89F7" w:rsidR="00C3266A" w:rsidRPr="00C3266A" w:rsidRDefault="00C3266A" w:rsidP="00C3266A">
            <w:pPr>
              <w:jc w:val="both"/>
              <w:rPr>
                <w:rFonts w:ascii="Arial" w:hAnsi="Arial" w:cs="Arial"/>
              </w:rPr>
            </w:pPr>
            <w:r w:rsidRPr="00C3266A">
              <w:rPr>
                <w:rFonts w:ascii="Arial" w:hAnsi="Arial" w:cs="Arial"/>
              </w:rPr>
              <w:t>Empresa: LG Art, Hair &amp; Beauty</w:t>
            </w:r>
          </w:p>
          <w:p w14:paraId="37E6DE76" w14:textId="77777777" w:rsidR="00C3266A" w:rsidRPr="00C3266A" w:rsidRDefault="00C3266A" w:rsidP="00C3266A">
            <w:pPr>
              <w:jc w:val="both"/>
              <w:rPr>
                <w:rFonts w:ascii="Arial" w:hAnsi="Arial" w:cs="Arial"/>
              </w:rPr>
            </w:pPr>
            <w:r w:rsidRPr="00C3266A">
              <w:rPr>
                <w:rFonts w:ascii="Arial" w:hAnsi="Arial" w:cs="Arial"/>
              </w:rPr>
              <w:t>Período: Del 2021 en delante (Actual)</w:t>
            </w:r>
          </w:p>
          <w:p w14:paraId="48746954" w14:textId="77777777" w:rsidR="00BA3E7F" w:rsidRDefault="00C3266A" w:rsidP="00C3266A">
            <w:pPr>
              <w:jc w:val="both"/>
              <w:rPr>
                <w:rFonts w:ascii="Arial" w:hAnsi="Arial" w:cs="Arial"/>
              </w:rPr>
            </w:pPr>
            <w:r w:rsidRPr="00C3266A">
              <w:rPr>
                <w:rFonts w:ascii="Arial" w:hAnsi="Arial" w:cs="Arial"/>
              </w:rPr>
              <w:t xml:space="preserve">Cargo: </w:t>
            </w:r>
            <w:r>
              <w:rPr>
                <w:rFonts w:ascii="Arial" w:hAnsi="Arial" w:cs="Arial"/>
              </w:rPr>
              <w:t>Estilista (negocio propio)</w:t>
            </w:r>
          </w:p>
          <w:p w14:paraId="09F05F26" w14:textId="3DF05833" w:rsidR="00215026" w:rsidRPr="00AA1544" w:rsidRDefault="00215026" w:rsidP="00C3266A">
            <w:pPr>
              <w:jc w:val="both"/>
              <w:rPr>
                <w:rFonts w:ascii="Arial" w:hAnsi="Arial" w:cs="Arial"/>
              </w:rPr>
            </w:pPr>
          </w:p>
        </w:tc>
      </w:tr>
    </w:tbl>
    <w:p w14:paraId="095CF5A8" w14:textId="77777777" w:rsidR="00C3266A" w:rsidRPr="00C3266A" w:rsidRDefault="00C3266A" w:rsidP="00C3266A">
      <w:pPr>
        <w:rPr>
          <w:rFonts w:ascii="Arial" w:hAnsi="Arial" w:cs="Arial"/>
        </w:rPr>
      </w:pPr>
    </w:p>
    <w:sectPr w:rsidR="00C3266A" w:rsidRPr="00C3266A" w:rsidSect="00215026">
      <w:headerReference w:type="default" r:id="rId7"/>
      <w:pgSz w:w="12240" w:h="15840"/>
      <w:pgMar w:top="1843" w:right="1701" w:bottom="851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79E39" w14:textId="77777777" w:rsidR="00E7470D" w:rsidRDefault="00E7470D" w:rsidP="00527FC7">
      <w:pPr>
        <w:spacing w:after="0" w:line="240" w:lineRule="auto"/>
      </w:pPr>
      <w:r>
        <w:separator/>
      </w:r>
    </w:p>
  </w:endnote>
  <w:endnote w:type="continuationSeparator" w:id="0">
    <w:p w14:paraId="2DC1FAB0" w14:textId="77777777" w:rsidR="00E7470D" w:rsidRDefault="00E7470D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7520D" w14:textId="77777777" w:rsidR="00E7470D" w:rsidRDefault="00E7470D" w:rsidP="00527FC7">
      <w:pPr>
        <w:spacing w:after="0" w:line="240" w:lineRule="auto"/>
      </w:pPr>
      <w:r>
        <w:separator/>
      </w:r>
    </w:p>
  </w:footnote>
  <w:footnote w:type="continuationSeparator" w:id="0">
    <w:p w14:paraId="3CF066C7" w14:textId="77777777" w:rsidR="00E7470D" w:rsidRDefault="00E7470D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9816261">
    <w:abstractNumId w:val="7"/>
  </w:num>
  <w:num w:numId="2" w16cid:durableId="1912617158">
    <w:abstractNumId w:val="7"/>
  </w:num>
  <w:num w:numId="3" w16cid:durableId="2142766933">
    <w:abstractNumId w:val="6"/>
  </w:num>
  <w:num w:numId="4" w16cid:durableId="1932355480">
    <w:abstractNumId w:val="5"/>
  </w:num>
  <w:num w:numId="5" w16cid:durableId="384451224">
    <w:abstractNumId w:val="2"/>
  </w:num>
  <w:num w:numId="6" w16cid:durableId="2105222113">
    <w:abstractNumId w:val="3"/>
  </w:num>
  <w:num w:numId="7" w16cid:durableId="2029332778">
    <w:abstractNumId w:val="4"/>
  </w:num>
  <w:num w:numId="8" w16cid:durableId="972179465">
    <w:abstractNumId w:val="1"/>
  </w:num>
  <w:num w:numId="9" w16cid:durableId="54278706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15026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6508"/>
    <w:rsid w:val="00871521"/>
    <w:rsid w:val="008841B1"/>
    <w:rsid w:val="008A785F"/>
    <w:rsid w:val="008C24B9"/>
    <w:rsid w:val="008C34DF"/>
    <w:rsid w:val="008D32B6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9F6ABB"/>
    <w:rsid w:val="00A44CAE"/>
    <w:rsid w:val="00A601AD"/>
    <w:rsid w:val="00A7487D"/>
    <w:rsid w:val="00A852D5"/>
    <w:rsid w:val="00AA1544"/>
    <w:rsid w:val="00AA7518"/>
    <w:rsid w:val="00AB740D"/>
    <w:rsid w:val="00AC710E"/>
    <w:rsid w:val="00AE760F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3266A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D5FDB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7470D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9</cp:revision>
  <dcterms:created xsi:type="dcterms:W3CDTF">2023-10-26T22:51:00Z</dcterms:created>
  <dcterms:modified xsi:type="dcterms:W3CDTF">2024-02-01T22:41:00Z</dcterms:modified>
</cp:coreProperties>
</file>